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2F8" w:rsidRDefault="005C32F8" w:rsidP="005C32F8">
      <w:pPr>
        <w:spacing w:after="200" w:line="276" w:lineRule="auto"/>
      </w:pPr>
    </w:p>
    <w:tbl>
      <w:tblPr>
        <w:tblW w:w="10245" w:type="dxa"/>
        <w:tblInd w:w="-72" w:type="dxa"/>
        <w:tblLook w:val="01E0" w:firstRow="1" w:lastRow="1" w:firstColumn="1" w:lastColumn="1" w:noHBand="0" w:noVBand="0"/>
      </w:tblPr>
      <w:tblGrid>
        <w:gridCol w:w="10245"/>
      </w:tblGrid>
      <w:tr w:rsidR="005C32F8" w:rsidRPr="002258E8" w:rsidTr="00F81550">
        <w:trPr>
          <w:trHeight w:val="1572"/>
        </w:trPr>
        <w:tc>
          <w:tcPr>
            <w:tcW w:w="10245" w:type="dxa"/>
            <w:tcBorders>
              <w:bottom w:val="single" w:sz="4" w:space="0" w:color="auto"/>
            </w:tcBorders>
            <w:shd w:val="clear" w:color="auto" w:fill="auto"/>
          </w:tcPr>
          <w:p w:rsidR="005C32F8" w:rsidRPr="002258E8" w:rsidRDefault="005C32F8" w:rsidP="00EE5B2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ind w:left="214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258E8">
              <w:rPr>
                <w:rFonts w:ascii="PT Astra Serif" w:hAnsi="PT Astra Serif"/>
                <w:b/>
                <w:sz w:val="28"/>
                <w:szCs w:val="28"/>
              </w:rPr>
              <w:t>ЗАПРОС ГРАЖДАНАМ И ОРГАНИЗАЦИЯМ О НАПРАВЛЕНИИ МНЕНИЙ</w:t>
            </w:r>
          </w:p>
          <w:p w:rsidR="005C32F8" w:rsidRPr="002258E8" w:rsidRDefault="005C32F8" w:rsidP="00EE5B25">
            <w:pPr>
              <w:ind w:right="-54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7D25EC" w:rsidRPr="002258E8" w:rsidRDefault="002258E8" w:rsidP="00CF7C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/>
              <w:ind w:firstLine="56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58E8">
              <w:rPr>
                <w:rFonts w:ascii="PT Astra Serif" w:hAnsi="PT Astra Serif"/>
                <w:sz w:val="28"/>
                <w:szCs w:val="28"/>
              </w:rPr>
              <w:t>П</w:t>
            </w:r>
            <w:r w:rsidR="001B4A4D" w:rsidRPr="002258E8">
              <w:rPr>
                <w:rFonts w:ascii="PT Astra Serif" w:hAnsi="PT Astra Serif"/>
                <w:sz w:val="28"/>
                <w:szCs w:val="28"/>
              </w:rPr>
              <w:t xml:space="preserve">остановление </w:t>
            </w:r>
            <w:r w:rsidR="007012B6" w:rsidRPr="002258E8">
              <w:rPr>
                <w:rFonts w:ascii="PT Astra Serif" w:hAnsi="PT Astra Serif"/>
                <w:sz w:val="28"/>
                <w:szCs w:val="28"/>
              </w:rPr>
              <w:t xml:space="preserve">Правительства Ямало-Ненецкого автономного округа     </w:t>
            </w:r>
            <w:r w:rsidR="00B711BC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="007012B6" w:rsidRPr="002258E8">
              <w:rPr>
                <w:rFonts w:ascii="PT Astra Serif" w:hAnsi="PT Astra Serif"/>
                <w:sz w:val="28"/>
                <w:szCs w:val="28"/>
              </w:rPr>
              <w:t>от</w:t>
            </w:r>
            <w:r w:rsidR="00CF7CCC">
              <w:rPr>
                <w:rFonts w:ascii="PT Astra Serif" w:hAnsi="PT Astra Serif"/>
                <w:sz w:val="28"/>
                <w:szCs w:val="28"/>
              </w:rPr>
              <w:t xml:space="preserve"> 30 ноября</w:t>
            </w:r>
            <w:r w:rsidR="004A6270" w:rsidRPr="002258E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012B6" w:rsidRPr="002258E8">
              <w:rPr>
                <w:rFonts w:ascii="PT Astra Serif" w:hAnsi="PT Astra Serif"/>
                <w:sz w:val="28"/>
                <w:szCs w:val="28"/>
              </w:rPr>
              <w:t>201</w:t>
            </w:r>
            <w:r w:rsidR="00CF7CCC">
              <w:rPr>
                <w:rFonts w:ascii="PT Astra Serif" w:hAnsi="PT Astra Serif"/>
                <w:sz w:val="28"/>
                <w:szCs w:val="28"/>
              </w:rPr>
              <w:t>1</w:t>
            </w:r>
            <w:r w:rsidR="007012B6" w:rsidRPr="002258E8">
              <w:rPr>
                <w:rFonts w:ascii="PT Astra Serif" w:hAnsi="PT Astra Serif"/>
                <w:sz w:val="28"/>
                <w:szCs w:val="28"/>
              </w:rPr>
              <w:t xml:space="preserve"> года № </w:t>
            </w:r>
            <w:r w:rsidR="00CF7CCC">
              <w:rPr>
                <w:rFonts w:ascii="PT Astra Serif" w:hAnsi="PT Astra Serif"/>
                <w:sz w:val="28"/>
                <w:szCs w:val="28"/>
              </w:rPr>
              <w:t>879</w:t>
            </w:r>
            <w:r w:rsidR="004A6270" w:rsidRPr="002258E8">
              <w:rPr>
                <w:rFonts w:ascii="PT Astra Serif" w:hAnsi="PT Astra Serif"/>
                <w:sz w:val="28"/>
                <w:szCs w:val="28"/>
              </w:rPr>
              <w:t xml:space="preserve">-П </w:t>
            </w:r>
            <w:r w:rsidR="004A6270" w:rsidRPr="002258E8"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en-US"/>
              </w:rPr>
              <w:t>«О</w:t>
            </w:r>
            <w:r w:rsidR="00CF7CCC"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en-US"/>
              </w:rPr>
              <w:t xml:space="preserve"> порядке выдачи разрешений на осуществление деятельности по перевозке пассажиров и багажа легковым такси в ямало-Ненецком автономном округе</w:t>
            </w:r>
            <w:r w:rsidR="004A6270" w:rsidRPr="002258E8">
              <w:rPr>
                <w:rFonts w:ascii="PT Astra Serif" w:eastAsiaTheme="minorHAnsi" w:hAnsi="PT Astra Serif"/>
                <w:color w:val="000000"/>
                <w:sz w:val="28"/>
                <w:szCs w:val="28"/>
                <w:lang w:eastAsia="en-US"/>
              </w:rPr>
              <w:t>»</w:t>
            </w:r>
            <w:bookmarkStart w:id="0" w:name="_GoBack"/>
            <w:bookmarkEnd w:id="0"/>
          </w:p>
        </w:tc>
      </w:tr>
      <w:tr w:rsidR="005C32F8" w:rsidRPr="002258E8" w:rsidTr="0094352C">
        <w:trPr>
          <w:trHeight w:val="1767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F7" w:rsidRPr="002258E8" w:rsidRDefault="00CF7CCC" w:rsidP="0094352C">
            <w:pPr>
              <w:tabs>
                <w:tab w:val="left" w:pos="1134"/>
                <w:tab w:val="left" w:pos="1276"/>
              </w:tabs>
              <w:ind w:firstLine="498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8221F7" w:rsidRPr="002258E8">
              <w:rPr>
                <w:rFonts w:ascii="PT Astra Serif" w:hAnsi="PT Astra Serif"/>
                <w:sz w:val="28"/>
                <w:szCs w:val="28"/>
              </w:rPr>
              <w:t xml:space="preserve">Пожалуйста, заполните и направьте данную форму по электронной почте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в департамент по взаимодействию с  федеральными органами государственной власти и мировой юстиции </w:t>
            </w:r>
            <w:r w:rsidR="008221F7" w:rsidRPr="002258E8">
              <w:rPr>
                <w:rFonts w:ascii="PT Astra Serif" w:hAnsi="PT Astra Serif"/>
                <w:sz w:val="28"/>
                <w:szCs w:val="28"/>
              </w:rPr>
              <w:t xml:space="preserve">на адрес: </w:t>
            </w:r>
            <w:hyperlink r:id="rId8" w:history="1">
              <w:r w:rsidRPr="00B12840">
                <w:rPr>
                  <w:rStyle w:val="a9"/>
                  <w:rFonts w:ascii="PT Astra Serif" w:eastAsiaTheme="minorHAnsi" w:hAnsi="PT Astra Serif" w:cs="Arial CYR"/>
                  <w:sz w:val="28"/>
                  <w:szCs w:val="28"/>
                  <w:lang w:eastAsia="en-US"/>
                </w:rPr>
                <w:t>IYValvachev@dvfg.yanao.ru</w:t>
              </w:r>
            </w:hyperlink>
            <w:r>
              <w:rPr>
                <w:rFonts w:ascii="PT Astra Serif" w:eastAsiaTheme="minorHAnsi" w:hAnsi="PT Astra Serif" w:cs="Arial CYR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221F7" w:rsidRPr="002258E8">
              <w:rPr>
                <w:rFonts w:ascii="PT Astra Serif" w:hAnsi="PT Astra Serif"/>
                <w:sz w:val="28"/>
                <w:szCs w:val="28"/>
              </w:rPr>
              <w:t xml:space="preserve">не позднее </w:t>
            </w:r>
            <w:r w:rsidR="008221F7" w:rsidRPr="002258E8">
              <w:rPr>
                <w:rFonts w:ascii="PT Astra Serif" w:hAnsi="PT Astra Serif"/>
                <w:b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26</w:t>
            </w:r>
            <w:r w:rsidR="008221F7" w:rsidRPr="002258E8">
              <w:rPr>
                <w:rFonts w:ascii="PT Astra Serif" w:hAnsi="PT Astra Serif"/>
                <w:b/>
                <w:sz w:val="28"/>
                <w:szCs w:val="28"/>
              </w:rPr>
              <w:t xml:space="preserve">»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марта</w:t>
            </w:r>
            <w:r w:rsidR="008221F7" w:rsidRPr="002258E8">
              <w:rPr>
                <w:rFonts w:ascii="PT Astra Serif" w:hAnsi="PT Astra Serif"/>
                <w:b/>
                <w:sz w:val="28"/>
                <w:szCs w:val="28"/>
              </w:rPr>
              <w:t xml:space="preserve"> 20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20</w:t>
            </w:r>
            <w:r w:rsidR="008221F7" w:rsidRPr="002258E8">
              <w:rPr>
                <w:rFonts w:ascii="PT Astra Serif" w:hAnsi="PT Astra Serif"/>
                <w:b/>
                <w:sz w:val="28"/>
                <w:szCs w:val="28"/>
              </w:rPr>
              <w:t xml:space="preserve"> года</w:t>
            </w:r>
            <w:r w:rsidR="003A308D">
              <w:rPr>
                <w:rFonts w:ascii="PT Astra Serif" w:hAnsi="PT Astra Serif"/>
                <w:b/>
                <w:sz w:val="28"/>
                <w:szCs w:val="28"/>
              </w:rPr>
              <w:t>.</w:t>
            </w:r>
          </w:p>
          <w:p w:rsidR="005C32F8" w:rsidRPr="002258E8" w:rsidRDefault="008221F7" w:rsidP="0094352C">
            <w:pPr>
              <w:ind w:firstLine="49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58E8">
              <w:rPr>
                <w:rFonts w:ascii="PT Astra Serif" w:hAnsi="PT Astra Serif"/>
                <w:sz w:val="28"/>
                <w:szCs w:val="28"/>
              </w:rPr>
              <w:t>Разработчик не будет рассматривать предложения, направленные после указанного срока, а также направленные не в соотв</w:t>
            </w:r>
            <w:r w:rsidR="00440E1C" w:rsidRPr="002258E8">
              <w:rPr>
                <w:rFonts w:ascii="PT Astra Serif" w:hAnsi="PT Astra Serif"/>
                <w:sz w:val="28"/>
                <w:szCs w:val="28"/>
              </w:rPr>
              <w:t>етствии с настоящей формой</w:t>
            </w:r>
            <w:r w:rsidR="005C32F8" w:rsidRPr="002258E8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5C32F8" w:rsidRPr="002258E8" w:rsidTr="00F81550">
        <w:tc>
          <w:tcPr>
            <w:tcW w:w="10245" w:type="dxa"/>
            <w:tcBorders>
              <w:top w:val="single" w:sz="4" w:space="0" w:color="auto"/>
            </w:tcBorders>
            <w:shd w:val="clear" w:color="auto" w:fill="auto"/>
          </w:tcPr>
          <w:p w:rsidR="005C32F8" w:rsidRPr="002258E8" w:rsidRDefault="005C32F8" w:rsidP="00EE5B25">
            <w:pPr>
              <w:ind w:right="-5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8"/>
          <w:szCs w:val="28"/>
        </w:rPr>
      </w:pPr>
      <w:r w:rsidRPr="002258E8">
        <w:rPr>
          <w:rFonts w:ascii="PT Astra Serif" w:hAnsi="PT Astra Serif"/>
          <w:sz w:val="28"/>
          <w:szCs w:val="28"/>
        </w:rPr>
        <w:t>Контактная информация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</w:rPr>
      </w:pP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_______________________________________________________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(наименование организации)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________________________________________________________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(сфера деятельности организации)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________________________________________________________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(Ф.И.О. контактного лица)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________________________________________________________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(номер контактного телефона)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hAnsi="PT Astra Serif"/>
          <w:sz w:val="20"/>
        </w:rPr>
      </w:pPr>
      <w:r w:rsidRPr="002258E8">
        <w:rPr>
          <w:rFonts w:ascii="PT Astra Serif" w:hAnsi="PT Astra Serif"/>
          <w:sz w:val="20"/>
        </w:rPr>
        <w:t>________________________________________________________</w:t>
      </w:r>
    </w:p>
    <w:p w:rsidR="00440E1C" w:rsidRPr="002258E8" w:rsidRDefault="00440E1C" w:rsidP="00EC291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0" w:color="auto"/>
        </w:pBdr>
        <w:jc w:val="center"/>
        <w:rPr>
          <w:rFonts w:ascii="PT Astra Serif" w:eastAsiaTheme="minorHAnsi" w:hAnsi="PT Astra Serif"/>
          <w:sz w:val="20"/>
          <w:lang w:eastAsia="en-US"/>
        </w:rPr>
      </w:pPr>
      <w:r w:rsidRPr="002258E8">
        <w:rPr>
          <w:rFonts w:ascii="PT Astra Serif" w:eastAsiaTheme="minorHAnsi" w:hAnsi="PT Astra Serif"/>
          <w:sz w:val="20"/>
          <w:lang w:eastAsia="en-US"/>
        </w:rPr>
        <w:t>(адрес электронной почты)</w:t>
      </w:r>
    </w:p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p w:rsidR="007012B6" w:rsidRPr="002258E8" w:rsidRDefault="00440E1C" w:rsidP="007012B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258E8">
        <w:rPr>
          <w:rFonts w:ascii="PT Astra Serif" w:hAnsi="PT Astra Serif"/>
          <w:sz w:val="28"/>
          <w:szCs w:val="28"/>
        </w:rPr>
        <w:t>1. </w:t>
      </w:r>
      <w:r w:rsidR="007012B6" w:rsidRPr="002258E8">
        <w:rPr>
          <w:rFonts w:ascii="PT Astra Serif" w:hAnsi="PT Astra Serif"/>
          <w:sz w:val="28"/>
          <w:szCs w:val="28"/>
        </w:rPr>
        <w:t>Решена проблема, в соответствии с которой разрабатывался нормативный правовой акт?</w:t>
      </w:r>
    </w:p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</w:tblGrid>
      <w:tr w:rsidR="00440E1C" w:rsidRPr="002258E8" w:rsidTr="00EC291E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C" w:rsidRPr="002258E8" w:rsidRDefault="00440E1C" w:rsidP="00EE5B2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p w:rsidR="007012B6" w:rsidRPr="002258E8" w:rsidRDefault="00440E1C" w:rsidP="007012B6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hAnsi="PT Astra Serif"/>
          <w:sz w:val="28"/>
          <w:szCs w:val="28"/>
        </w:rPr>
        <w:t xml:space="preserve">2.  </w:t>
      </w:r>
      <w:r w:rsidR="007012B6" w:rsidRPr="002258E8">
        <w:rPr>
          <w:rFonts w:ascii="PT Astra Serif" w:eastAsiaTheme="minorHAnsi" w:hAnsi="PT Astra Serif"/>
          <w:sz w:val="28"/>
          <w:szCs w:val="28"/>
          <w:lang w:eastAsia="en-US"/>
        </w:rPr>
        <w:t>Достигнуты цели правового регулирования (в случае недостижения целей представить обоснование, подкрепленное законодательством Российской Федерации, расчетами и иными материалами)?</w:t>
      </w:r>
    </w:p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</w:tblGrid>
      <w:tr w:rsidR="00440E1C" w:rsidRPr="002258E8" w:rsidTr="00EE5B2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C" w:rsidRPr="002258E8" w:rsidRDefault="00440E1C" w:rsidP="00EE5B2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p w:rsidR="007012B6" w:rsidRPr="002258E8" w:rsidRDefault="00440E1C" w:rsidP="007012B6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hAnsi="PT Astra Serif"/>
          <w:sz w:val="28"/>
          <w:szCs w:val="28"/>
        </w:rPr>
        <w:t xml:space="preserve">3. </w:t>
      </w:r>
      <w:r w:rsidR="007012B6" w:rsidRPr="002258E8">
        <w:rPr>
          <w:rFonts w:ascii="PT Astra Serif" w:eastAsiaTheme="minorHAnsi" w:hAnsi="PT Astra Serif"/>
          <w:sz w:val="28"/>
          <w:szCs w:val="28"/>
          <w:lang w:eastAsia="en-US"/>
        </w:rPr>
        <w:t>Наличие (отсутствие) фактических отрицательных последствий правового регулирования в сравнении с прогнозными показателями (при наличии указанных последствий приводится анализ их причин).</w:t>
      </w:r>
    </w:p>
    <w:p w:rsidR="007012B6" w:rsidRPr="002258E8" w:rsidRDefault="007012B6" w:rsidP="007012B6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</w:tblGrid>
      <w:tr w:rsidR="00440E1C" w:rsidRPr="002258E8" w:rsidTr="00EE5B2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C" w:rsidRPr="002258E8" w:rsidRDefault="00440E1C" w:rsidP="00EE5B2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p w:rsidR="007012B6" w:rsidRPr="002258E8" w:rsidRDefault="00440E1C" w:rsidP="007012B6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hAnsi="PT Astra Serif"/>
          <w:sz w:val="28"/>
          <w:szCs w:val="28"/>
        </w:rPr>
        <w:lastRenderedPageBreak/>
        <w:t>4. </w:t>
      </w:r>
      <w:r w:rsidR="0062705B">
        <w:rPr>
          <w:rFonts w:ascii="PT Astra Serif" w:eastAsiaTheme="minorHAnsi" w:hAnsi="PT Astra Serif"/>
          <w:sz w:val="28"/>
          <w:szCs w:val="28"/>
          <w:lang w:eastAsia="en-US"/>
        </w:rPr>
        <w:t xml:space="preserve">Наличие </w:t>
      </w:r>
      <w:r w:rsidR="007012B6" w:rsidRPr="002258E8">
        <w:rPr>
          <w:rFonts w:ascii="PT Astra Serif" w:eastAsiaTheme="minorHAnsi" w:hAnsi="PT Astra Serif"/>
          <w:sz w:val="28"/>
          <w:szCs w:val="28"/>
          <w:lang w:eastAsia="en-US"/>
        </w:rPr>
        <w:t xml:space="preserve">(отсутствие) предложений </w:t>
      </w:r>
      <w:proofErr w:type="gramStart"/>
      <w:r w:rsidR="007012B6" w:rsidRPr="002258E8">
        <w:rPr>
          <w:rFonts w:ascii="PT Astra Serif" w:eastAsiaTheme="minorHAnsi" w:hAnsi="PT Astra Serif"/>
          <w:sz w:val="28"/>
          <w:szCs w:val="28"/>
          <w:lang w:eastAsia="en-US"/>
        </w:rPr>
        <w:t>об</w:t>
      </w:r>
      <w:proofErr w:type="gramEnd"/>
      <w:r w:rsidR="007012B6" w:rsidRPr="002258E8">
        <w:rPr>
          <w:rFonts w:ascii="PT Astra Serif" w:eastAsiaTheme="minorHAnsi" w:hAnsi="PT Astra Serif"/>
          <w:sz w:val="28"/>
          <w:szCs w:val="28"/>
          <w:lang w:eastAsia="en-US"/>
        </w:rPr>
        <w:t>:</w:t>
      </w:r>
    </w:p>
    <w:p w:rsidR="007012B6" w:rsidRPr="002258E8" w:rsidRDefault="007012B6" w:rsidP="007012B6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eastAsiaTheme="minorHAnsi" w:hAnsi="PT Astra Serif"/>
          <w:sz w:val="28"/>
          <w:szCs w:val="28"/>
          <w:lang w:eastAsia="en-US"/>
        </w:rPr>
        <w:t>- отмене нормативного правового акта (при наличии представить обоснование, подкрепленное законодательством Российской Федерации, расчетами и иными материалами);</w:t>
      </w:r>
    </w:p>
    <w:p w:rsidR="007012B6" w:rsidRPr="002258E8" w:rsidRDefault="007012B6" w:rsidP="007012B6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eastAsiaTheme="minorHAnsi" w:hAnsi="PT Astra Serif"/>
          <w:sz w:val="28"/>
          <w:szCs w:val="28"/>
          <w:lang w:eastAsia="en-US"/>
        </w:rPr>
        <w:t>- изменении нормативного правового акта (представить обоснование, подкрепленное законодательством Российской Федерации, расчетами и иными материалами);</w:t>
      </w:r>
    </w:p>
    <w:p w:rsidR="007012B6" w:rsidRPr="002258E8" w:rsidRDefault="007012B6" w:rsidP="007012B6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258E8">
        <w:rPr>
          <w:rFonts w:ascii="PT Astra Serif" w:eastAsiaTheme="minorHAnsi" w:hAnsi="PT Astra Serif"/>
          <w:sz w:val="28"/>
          <w:szCs w:val="28"/>
          <w:lang w:eastAsia="en-US"/>
        </w:rPr>
        <w:t>- изменении отдельных положений нормативного правового акта (представить обоснование, подкрепленное законодательством Российской Федерации, расчетами и иными материалами).</w:t>
      </w:r>
    </w:p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</w:tblGrid>
      <w:tr w:rsidR="00440E1C" w:rsidRPr="002258E8" w:rsidTr="00EE5B25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C" w:rsidRPr="002258E8" w:rsidRDefault="00440E1C" w:rsidP="00EE5B25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40E1C" w:rsidRPr="002258E8" w:rsidRDefault="00440E1C" w:rsidP="00440E1C">
      <w:pPr>
        <w:jc w:val="both"/>
        <w:rPr>
          <w:rFonts w:ascii="PT Astra Serif" w:hAnsi="PT Astra Serif"/>
          <w:sz w:val="28"/>
          <w:szCs w:val="28"/>
        </w:rPr>
      </w:pPr>
    </w:p>
    <w:sectPr w:rsidR="00440E1C" w:rsidRPr="002258E8" w:rsidSect="00B247BF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567" w:right="567" w:bottom="567" w:left="1418" w:header="680" w:footer="68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F88" w:rsidRDefault="00322F88" w:rsidP="00BB1719">
      <w:r>
        <w:separator/>
      </w:r>
    </w:p>
  </w:endnote>
  <w:endnote w:type="continuationSeparator" w:id="0">
    <w:p w:rsidR="00322F88" w:rsidRDefault="00322F88" w:rsidP="00BB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25" w:rsidRDefault="00964D0B" w:rsidP="00EE5B2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5B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5B25" w:rsidRDefault="00EE5B25" w:rsidP="00EE5B2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25" w:rsidRDefault="00964D0B" w:rsidP="00EE5B2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5B2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705B">
      <w:rPr>
        <w:rStyle w:val="a6"/>
        <w:noProof/>
      </w:rPr>
      <w:t>2</w:t>
    </w:r>
    <w:r>
      <w:rPr>
        <w:rStyle w:val="a6"/>
      </w:rPr>
      <w:fldChar w:fldCharType="end"/>
    </w:r>
  </w:p>
  <w:p w:rsidR="00EE5B25" w:rsidRDefault="00EE5B25" w:rsidP="00EE5B2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F88" w:rsidRDefault="00322F88" w:rsidP="00BB1719">
      <w:r>
        <w:separator/>
      </w:r>
    </w:p>
  </w:footnote>
  <w:footnote w:type="continuationSeparator" w:id="0">
    <w:p w:rsidR="00322F88" w:rsidRDefault="00322F88" w:rsidP="00BB1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25" w:rsidRDefault="00964D0B" w:rsidP="00EE5B2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5B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5B25" w:rsidRDefault="00EE5B2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25" w:rsidRDefault="00EE5B25" w:rsidP="00EE5B25">
    <w:pPr>
      <w:pStyle w:val="a7"/>
      <w:framePr w:wrap="around" w:vAnchor="text" w:hAnchor="margin" w:xAlign="center" w:y="1"/>
      <w:rPr>
        <w:rStyle w:val="a6"/>
      </w:rPr>
    </w:pPr>
  </w:p>
  <w:p w:rsidR="00EE5B25" w:rsidRDefault="00EE5B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6F7B"/>
    <w:multiLevelType w:val="hybridMultilevel"/>
    <w:tmpl w:val="38FED8F6"/>
    <w:lvl w:ilvl="0" w:tplc="A29229B6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F4650D"/>
    <w:multiLevelType w:val="multilevel"/>
    <w:tmpl w:val="A95C9E5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hint="default"/>
      </w:rPr>
    </w:lvl>
  </w:abstractNum>
  <w:abstractNum w:abstractNumId="2">
    <w:nsid w:val="231E7DFB"/>
    <w:multiLevelType w:val="hybridMultilevel"/>
    <w:tmpl w:val="61A0C7E8"/>
    <w:lvl w:ilvl="0" w:tplc="C0CE44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8B2F32"/>
    <w:multiLevelType w:val="hybridMultilevel"/>
    <w:tmpl w:val="E6FA8590"/>
    <w:lvl w:ilvl="0" w:tplc="0CFA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FD4ED8"/>
    <w:multiLevelType w:val="hybridMultilevel"/>
    <w:tmpl w:val="F1D8A6DC"/>
    <w:lvl w:ilvl="0" w:tplc="87567D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2F8"/>
    <w:rsid w:val="00006CCE"/>
    <w:rsid w:val="00011728"/>
    <w:rsid w:val="0003670A"/>
    <w:rsid w:val="0005308A"/>
    <w:rsid w:val="00054084"/>
    <w:rsid w:val="000616FF"/>
    <w:rsid w:val="00071A17"/>
    <w:rsid w:val="000B6502"/>
    <w:rsid w:val="000E799E"/>
    <w:rsid w:val="001051BE"/>
    <w:rsid w:val="00110245"/>
    <w:rsid w:val="00135379"/>
    <w:rsid w:val="001B0910"/>
    <w:rsid w:val="001B4A4D"/>
    <w:rsid w:val="001C0076"/>
    <w:rsid w:val="001F14A0"/>
    <w:rsid w:val="002020C8"/>
    <w:rsid w:val="002077BD"/>
    <w:rsid w:val="00207A31"/>
    <w:rsid w:val="0022038D"/>
    <w:rsid w:val="002258E8"/>
    <w:rsid w:val="002309DA"/>
    <w:rsid w:val="0024531C"/>
    <w:rsid w:val="002542A1"/>
    <w:rsid w:val="00271141"/>
    <w:rsid w:val="002A41F4"/>
    <w:rsid w:val="002D7C1F"/>
    <w:rsid w:val="002E09B1"/>
    <w:rsid w:val="002E0A7F"/>
    <w:rsid w:val="00322F88"/>
    <w:rsid w:val="003360D1"/>
    <w:rsid w:val="00347044"/>
    <w:rsid w:val="00350235"/>
    <w:rsid w:val="003560AF"/>
    <w:rsid w:val="003A2958"/>
    <w:rsid w:val="003A308D"/>
    <w:rsid w:val="003D2FFF"/>
    <w:rsid w:val="003D5385"/>
    <w:rsid w:val="003F638E"/>
    <w:rsid w:val="00407B4C"/>
    <w:rsid w:val="0041062B"/>
    <w:rsid w:val="004275FA"/>
    <w:rsid w:val="00433136"/>
    <w:rsid w:val="00434C75"/>
    <w:rsid w:val="004379E9"/>
    <w:rsid w:val="00440E1C"/>
    <w:rsid w:val="004457D8"/>
    <w:rsid w:val="00455108"/>
    <w:rsid w:val="004707EF"/>
    <w:rsid w:val="00476F22"/>
    <w:rsid w:val="00496CB2"/>
    <w:rsid w:val="004A6270"/>
    <w:rsid w:val="004C1324"/>
    <w:rsid w:val="004D4ADC"/>
    <w:rsid w:val="004F1494"/>
    <w:rsid w:val="004F6662"/>
    <w:rsid w:val="0052408D"/>
    <w:rsid w:val="00525BB3"/>
    <w:rsid w:val="0054749F"/>
    <w:rsid w:val="00562EB1"/>
    <w:rsid w:val="005653FE"/>
    <w:rsid w:val="00572C4C"/>
    <w:rsid w:val="0059159F"/>
    <w:rsid w:val="005B10A8"/>
    <w:rsid w:val="005C1257"/>
    <w:rsid w:val="005C32F8"/>
    <w:rsid w:val="005C643F"/>
    <w:rsid w:val="005D04CF"/>
    <w:rsid w:val="005D1914"/>
    <w:rsid w:val="005E3C9D"/>
    <w:rsid w:val="005F508F"/>
    <w:rsid w:val="0062705B"/>
    <w:rsid w:val="006439C7"/>
    <w:rsid w:val="00652279"/>
    <w:rsid w:val="006525DC"/>
    <w:rsid w:val="0065735B"/>
    <w:rsid w:val="006976F7"/>
    <w:rsid w:val="006C602E"/>
    <w:rsid w:val="006D06C3"/>
    <w:rsid w:val="006D76B2"/>
    <w:rsid w:val="006E2C64"/>
    <w:rsid w:val="006F2D3C"/>
    <w:rsid w:val="006F6A15"/>
    <w:rsid w:val="007012B6"/>
    <w:rsid w:val="00734FB8"/>
    <w:rsid w:val="0074478A"/>
    <w:rsid w:val="007616E0"/>
    <w:rsid w:val="007628CC"/>
    <w:rsid w:val="00796928"/>
    <w:rsid w:val="007B2F52"/>
    <w:rsid w:val="007D25EC"/>
    <w:rsid w:val="007E4A78"/>
    <w:rsid w:val="007E5A47"/>
    <w:rsid w:val="00800413"/>
    <w:rsid w:val="00815D53"/>
    <w:rsid w:val="008221F7"/>
    <w:rsid w:val="00880821"/>
    <w:rsid w:val="00890FAB"/>
    <w:rsid w:val="008B2D31"/>
    <w:rsid w:val="008C0C00"/>
    <w:rsid w:val="008C2B87"/>
    <w:rsid w:val="008D28B1"/>
    <w:rsid w:val="008E6CFA"/>
    <w:rsid w:val="0092601A"/>
    <w:rsid w:val="0094055C"/>
    <w:rsid w:val="0094352C"/>
    <w:rsid w:val="00952486"/>
    <w:rsid w:val="00960D50"/>
    <w:rsid w:val="00964D0B"/>
    <w:rsid w:val="00994294"/>
    <w:rsid w:val="009949FB"/>
    <w:rsid w:val="009C1F3B"/>
    <w:rsid w:val="009C3FE4"/>
    <w:rsid w:val="009F102C"/>
    <w:rsid w:val="00A525E0"/>
    <w:rsid w:val="00A62334"/>
    <w:rsid w:val="00A720BC"/>
    <w:rsid w:val="00A92C08"/>
    <w:rsid w:val="00A96C5F"/>
    <w:rsid w:val="00AA4BC7"/>
    <w:rsid w:val="00AB7835"/>
    <w:rsid w:val="00B05957"/>
    <w:rsid w:val="00B247BF"/>
    <w:rsid w:val="00B461FE"/>
    <w:rsid w:val="00B50001"/>
    <w:rsid w:val="00B546A4"/>
    <w:rsid w:val="00B54743"/>
    <w:rsid w:val="00B711BC"/>
    <w:rsid w:val="00B77B4E"/>
    <w:rsid w:val="00B871BE"/>
    <w:rsid w:val="00B944B0"/>
    <w:rsid w:val="00BB1719"/>
    <w:rsid w:val="00BB2DBC"/>
    <w:rsid w:val="00BD0198"/>
    <w:rsid w:val="00BD76F3"/>
    <w:rsid w:val="00BE7044"/>
    <w:rsid w:val="00BF17C8"/>
    <w:rsid w:val="00C2680A"/>
    <w:rsid w:val="00C320AD"/>
    <w:rsid w:val="00C4667A"/>
    <w:rsid w:val="00C56BCD"/>
    <w:rsid w:val="00C7161A"/>
    <w:rsid w:val="00CB337A"/>
    <w:rsid w:val="00CD3D07"/>
    <w:rsid w:val="00CF7CCC"/>
    <w:rsid w:val="00D1705D"/>
    <w:rsid w:val="00D21C54"/>
    <w:rsid w:val="00D66ACC"/>
    <w:rsid w:val="00D8538A"/>
    <w:rsid w:val="00D96167"/>
    <w:rsid w:val="00DA0A0F"/>
    <w:rsid w:val="00DA3983"/>
    <w:rsid w:val="00DB6A02"/>
    <w:rsid w:val="00DD2266"/>
    <w:rsid w:val="00DD5D24"/>
    <w:rsid w:val="00DD7C81"/>
    <w:rsid w:val="00DD7FDD"/>
    <w:rsid w:val="00E0235D"/>
    <w:rsid w:val="00E247B6"/>
    <w:rsid w:val="00E40377"/>
    <w:rsid w:val="00E446A1"/>
    <w:rsid w:val="00E46719"/>
    <w:rsid w:val="00E5040B"/>
    <w:rsid w:val="00EA0988"/>
    <w:rsid w:val="00EB0383"/>
    <w:rsid w:val="00EB623A"/>
    <w:rsid w:val="00EC291E"/>
    <w:rsid w:val="00EE5B25"/>
    <w:rsid w:val="00F105A5"/>
    <w:rsid w:val="00F33427"/>
    <w:rsid w:val="00F36A27"/>
    <w:rsid w:val="00F412E5"/>
    <w:rsid w:val="00F43DFB"/>
    <w:rsid w:val="00F62015"/>
    <w:rsid w:val="00F633B6"/>
    <w:rsid w:val="00F67339"/>
    <w:rsid w:val="00F81550"/>
    <w:rsid w:val="00F8243B"/>
    <w:rsid w:val="00F940D9"/>
    <w:rsid w:val="00F955A7"/>
    <w:rsid w:val="00FA61F8"/>
    <w:rsid w:val="00FD0688"/>
    <w:rsid w:val="00FD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2F8"/>
    <w:pPr>
      <w:ind w:left="720"/>
      <w:contextualSpacing/>
    </w:pPr>
  </w:style>
  <w:style w:type="paragraph" w:styleId="a4">
    <w:name w:val="footer"/>
    <w:basedOn w:val="a"/>
    <w:link w:val="a5"/>
    <w:rsid w:val="005C32F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C32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32F8"/>
  </w:style>
  <w:style w:type="paragraph" w:styleId="a7">
    <w:name w:val="header"/>
    <w:basedOn w:val="a"/>
    <w:link w:val="a8"/>
    <w:rsid w:val="005C32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C32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4478A"/>
    <w:rPr>
      <w:color w:val="0000FF" w:themeColor="hyperlink"/>
      <w:u w:val="single"/>
    </w:rPr>
  </w:style>
  <w:style w:type="character" w:customStyle="1" w:styleId="10pt">
    <w:name w:val="Основной текст + 10 pt;Не полужирный"/>
    <w:basedOn w:val="a0"/>
    <w:rsid w:val="00890F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221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21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40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YValvachev@dvfg.yanao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Першикова Наталья Евгеньевна</dc:creator>
  <cp:lastModifiedBy>Иванюк Людмила Константиновна</cp:lastModifiedBy>
  <cp:revision>23</cp:revision>
  <cp:lastPrinted>2017-12-29T06:23:00Z</cp:lastPrinted>
  <dcterms:created xsi:type="dcterms:W3CDTF">2016-12-09T11:04:00Z</dcterms:created>
  <dcterms:modified xsi:type="dcterms:W3CDTF">2020-02-25T11:57:00Z</dcterms:modified>
</cp:coreProperties>
</file>